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BDBB" w14:textId="7BF40079" w:rsidR="00696F49" w:rsidRPr="00B704B9" w:rsidRDefault="00B704B9" w:rsidP="00B704B9">
      <w:pPr>
        <w:spacing w:after="0"/>
        <w:jc w:val="center"/>
        <w:rPr>
          <w:b/>
          <w:bCs/>
        </w:rPr>
      </w:pPr>
      <w:r w:rsidRPr="00B704B9">
        <w:rPr>
          <w:b/>
          <w:bCs/>
        </w:rPr>
        <w:t>Local Emergency Planning Committee</w:t>
      </w:r>
    </w:p>
    <w:p w14:paraId="5AC32CCC" w14:textId="35B14ED9" w:rsidR="00B704B9" w:rsidRPr="00B704B9" w:rsidRDefault="00B704B9" w:rsidP="00B704B9">
      <w:pPr>
        <w:spacing w:after="0"/>
        <w:jc w:val="center"/>
        <w:rPr>
          <w:b/>
          <w:bCs/>
        </w:rPr>
      </w:pPr>
      <w:r w:rsidRPr="00B704B9">
        <w:rPr>
          <w:b/>
          <w:bCs/>
        </w:rPr>
        <w:t>Date:</w:t>
      </w:r>
      <w:r w:rsidR="009A0D98">
        <w:rPr>
          <w:b/>
          <w:bCs/>
        </w:rPr>
        <w:t xml:space="preserve"> April 13, 2023</w:t>
      </w:r>
    </w:p>
    <w:p w14:paraId="3B1F4BED" w14:textId="04DF9BCA" w:rsidR="00B704B9" w:rsidRPr="00B704B9" w:rsidRDefault="00B704B9" w:rsidP="00B704B9">
      <w:pPr>
        <w:spacing w:after="0"/>
        <w:jc w:val="center"/>
        <w:rPr>
          <w:b/>
          <w:bCs/>
        </w:rPr>
      </w:pPr>
      <w:r w:rsidRPr="00B704B9">
        <w:rPr>
          <w:b/>
          <w:bCs/>
        </w:rPr>
        <w:t>Time:</w:t>
      </w:r>
      <w:r w:rsidR="009A0D98">
        <w:rPr>
          <w:b/>
          <w:bCs/>
        </w:rPr>
        <w:t xml:space="preserve"> 12:00-1:26</w:t>
      </w:r>
    </w:p>
    <w:p w14:paraId="312916CE" w14:textId="280CD2B6" w:rsidR="00B704B9" w:rsidRPr="00B704B9" w:rsidRDefault="00B24BA8" w:rsidP="00B704B9">
      <w:pPr>
        <w:spacing w:after="0"/>
        <w:jc w:val="center"/>
        <w:rPr>
          <w:b/>
          <w:bCs/>
        </w:rPr>
      </w:pPr>
      <w:r>
        <w:rPr>
          <w:b/>
          <w:bCs/>
        </w:rPr>
        <w:t xml:space="preserve">Location: </w:t>
      </w:r>
      <w:r w:rsidR="009A0D98">
        <w:rPr>
          <w:b/>
          <w:bCs/>
        </w:rPr>
        <w:t>Chatham Community Center</w:t>
      </w:r>
    </w:p>
    <w:p w14:paraId="56BDFD7B" w14:textId="0B20105A" w:rsidR="00B704B9" w:rsidRPr="00B704B9" w:rsidRDefault="00B704B9" w:rsidP="00B704B9">
      <w:pPr>
        <w:spacing w:after="0"/>
        <w:jc w:val="center"/>
        <w:rPr>
          <w:b/>
          <w:bCs/>
        </w:rPr>
      </w:pPr>
      <w:r w:rsidRPr="00B704B9">
        <w:rPr>
          <w:b/>
          <w:bCs/>
        </w:rPr>
        <w:t>Minutes</w:t>
      </w:r>
    </w:p>
    <w:p w14:paraId="682004AA" w14:textId="26DAD3B9" w:rsidR="00B704B9" w:rsidRDefault="00B704B9" w:rsidP="00B704B9">
      <w:r>
        <w:t xml:space="preserve">The regular meeting of the Danville Pittsylvania County Local Emergency Planning Committee was held on </w:t>
      </w:r>
      <w:r w:rsidR="009A0D98">
        <w:t>April 13, 2023</w:t>
      </w:r>
      <w:r>
        <w:t xml:space="preserve">, at the </w:t>
      </w:r>
      <w:r w:rsidR="009A0D98">
        <w:t>Chatham Community Center</w:t>
      </w:r>
      <w:r>
        <w:t xml:space="preserve">. Committee Chairperson </w:t>
      </w:r>
      <w:r w:rsidR="009A0D98">
        <w:t>Chris Key</w:t>
      </w:r>
      <w:r>
        <w:t xml:space="preserve"> welcomed the group and brought the meeting to order at </w:t>
      </w:r>
      <w:r w:rsidR="009A0D98">
        <w:t>12:00</w:t>
      </w:r>
      <w:r>
        <w:t>. First time visitors were welcomed</w:t>
      </w:r>
      <w:r w:rsidR="005435AC">
        <w:t xml:space="preserve">, with a total of </w:t>
      </w:r>
      <w:r w:rsidR="009A0D98">
        <w:t>four</w:t>
      </w:r>
      <w:r w:rsidR="005435AC">
        <w:t xml:space="preserve"> visitors.</w:t>
      </w:r>
    </w:p>
    <w:p w14:paraId="07F6F345" w14:textId="5BBE4D0F" w:rsidR="00B704B9" w:rsidRDefault="005435AC" w:rsidP="00B704B9">
      <w:pPr>
        <w:rPr>
          <w:b/>
          <w:bCs/>
        </w:rPr>
      </w:pPr>
      <w:r w:rsidRPr="005435AC">
        <w:rPr>
          <w:b/>
          <w:bCs/>
        </w:rPr>
        <w:t>Present:</w:t>
      </w:r>
    </w:p>
    <w:p w14:paraId="5BACB661" w14:textId="385CDC67" w:rsidR="009A0D98" w:rsidRDefault="009A0D98" w:rsidP="00DC59FE">
      <w:pPr>
        <w:spacing w:after="0"/>
        <w:rPr>
          <w:b/>
          <w:bCs/>
        </w:rPr>
      </w:pPr>
      <w:r>
        <w:rPr>
          <w:b/>
          <w:bCs/>
        </w:rPr>
        <w:t>Drew Arnn, VDOF</w:t>
      </w:r>
    </w:p>
    <w:p w14:paraId="1BC7084C" w14:textId="6F049CEC" w:rsidR="009A0D98" w:rsidRDefault="009A0D98" w:rsidP="00DC59FE">
      <w:pPr>
        <w:spacing w:after="0"/>
        <w:rPr>
          <w:b/>
          <w:bCs/>
        </w:rPr>
      </w:pPr>
      <w:r>
        <w:rPr>
          <w:b/>
          <w:bCs/>
        </w:rPr>
        <w:t>Cathy Ballenger, Ascent Chemicals</w:t>
      </w:r>
    </w:p>
    <w:p w14:paraId="1C83CEBB" w14:textId="5DC74345" w:rsidR="009A0D98" w:rsidRDefault="009A0D98" w:rsidP="00DC59FE">
      <w:pPr>
        <w:spacing w:after="0"/>
        <w:rPr>
          <w:b/>
          <w:bCs/>
        </w:rPr>
      </w:pPr>
      <w:r>
        <w:rPr>
          <w:b/>
          <w:bCs/>
        </w:rPr>
        <w:t>Kyle Boyan, Colonial Pipeline</w:t>
      </w:r>
    </w:p>
    <w:p w14:paraId="204D2DF2" w14:textId="7E6C5A09" w:rsidR="009A0D98" w:rsidRDefault="009A0D98" w:rsidP="00DC59FE">
      <w:pPr>
        <w:spacing w:after="0"/>
        <w:rPr>
          <w:b/>
          <w:bCs/>
        </w:rPr>
      </w:pPr>
      <w:r>
        <w:rPr>
          <w:b/>
          <w:bCs/>
        </w:rPr>
        <w:t>David Coffey, DFD</w:t>
      </w:r>
    </w:p>
    <w:p w14:paraId="7655469E" w14:textId="24D2383B" w:rsidR="009A0D98" w:rsidRDefault="009A0D98" w:rsidP="00DC59FE">
      <w:pPr>
        <w:spacing w:after="0"/>
        <w:rPr>
          <w:b/>
          <w:bCs/>
        </w:rPr>
      </w:pPr>
      <w:r>
        <w:rPr>
          <w:b/>
          <w:bCs/>
        </w:rPr>
        <w:t>David Fesperman, Danville-Pittsylvania Community Services</w:t>
      </w:r>
    </w:p>
    <w:p w14:paraId="090FF461" w14:textId="17E92A57" w:rsidR="009A0D98" w:rsidRDefault="009A0D98" w:rsidP="00DC59FE">
      <w:pPr>
        <w:spacing w:after="0"/>
        <w:rPr>
          <w:b/>
          <w:bCs/>
        </w:rPr>
      </w:pPr>
      <w:r>
        <w:rPr>
          <w:b/>
          <w:bCs/>
        </w:rPr>
        <w:t>Shane Graham, Tyson Foods</w:t>
      </w:r>
    </w:p>
    <w:p w14:paraId="077CE3EE" w14:textId="13FE9C96" w:rsidR="009A0D98" w:rsidRDefault="009A0D98" w:rsidP="00DC59FE">
      <w:pPr>
        <w:spacing w:after="0"/>
        <w:rPr>
          <w:b/>
          <w:bCs/>
        </w:rPr>
      </w:pPr>
      <w:r>
        <w:rPr>
          <w:b/>
          <w:bCs/>
        </w:rPr>
        <w:t>Scott Hutcherson, Pittsylvania County Public Safety</w:t>
      </w:r>
    </w:p>
    <w:p w14:paraId="40EC830F" w14:textId="48DD6DC4" w:rsidR="009A0D98" w:rsidRDefault="009A0D98" w:rsidP="00DC59FE">
      <w:pPr>
        <w:spacing w:after="0"/>
        <w:rPr>
          <w:b/>
          <w:bCs/>
        </w:rPr>
      </w:pPr>
      <w:r>
        <w:rPr>
          <w:b/>
          <w:bCs/>
        </w:rPr>
        <w:t>Daniel Kendrick, Pittsylvania County</w:t>
      </w:r>
    </w:p>
    <w:p w14:paraId="41DB0E66" w14:textId="22552983" w:rsidR="009A0D98" w:rsidRDefault="009A0D98" w:rsidP="00DC59FE">
      <w:pPr>
        <w:spacing w:after="0"/>
        <w:rPr>
          <w:b/>
          <w:bCs/>
        </w:rPr>
      </w:pPr>
      <w:r>
        <w:rPr>
          <w:b/>
          <w:bCs/>
        </w:rPr>
        <w:t>Chris Key, Pittsylvania County Public Safety</w:t>
      </w:r>
    </w:p>
    <w:p w14:paraId="2E0FE108" w14:textId="79BDF9C5" w:rsidR="009A0D98" w:rsidRDefault="009A0D98" w:rsidP="00DC59FE">
      <w:pPr>
        <w:spacing w:after="0"/>
        <w:rPr>
          <w:b/>
          <w:bCs/>
        </w:rPr>
      </w:pPr>
      <w:r>
        <w:rPr>
          <w:b/>
          <w:bCs/>
        </w:rPr>
        <w:t>Stephanie LaPrade, SAAA</w:t>
      </w:r>
    </w:p>
    <w:p w14:paraId="660AB850" w14:textId="1F859CF9" w:rsidR="009A0D98" w:rsidRDefault="009A0D98" w:rsidP="00DC59FE">
      <w:pPr>
        <w:spacing w:after="0"/>
        <w:rPr>
          <w:b/>
          <w:bCs/>
        </w:rPr>
      </w:pPr>
      <w:r>
        <w:rPr>
          <w:b/>
          <w:bCs/>
        </w:rPr>
        <w:t>Ralph Lawson, American Red Cross</w:t>
      </w:r>
    </w:p>
    <w:p w14:paraId="357BC079" w14:textId="362B2456" w:rsidR="009A0D98" w:rsidRDefault="009A0D98" w:rsidP="00DC59FE">
      <w:pPr>
        <w:spacing w:after="0"/>
        <w:rPr>
          <w:b/>
          <w:bCs/>
        </w:rPr>
      </w:pPr>
      <w:r>
        <w:rPr>
          <w:b/>
          <w:bCs/>
        </w:rPr>
        <w:t>Jason Maurakis, Pittsylvania County</w:t>
      </w:r>
    </w:p>
    <w:p w14:paraId="01CB713D" w14:textId="6D85D097" w:rsidR="009A0D98" w:rsidRDefault="009A0D98" w:rsidP="00DC59FE">
      <w:pPr>
        <w:spacing w:after="0"/>
        <w:rPr>
          <w:b/>
          <w:bCs/>
        </w:rPr>
      </w:pPr>
      <w:r>
        <w:rPr>
          <w:b/>
          <w:bCs/>
        </w:rPr>
        <w:t>Jerry Oakes, Williams Gas Pipeline</w:t>
      </w:r>
    </w:p>
    <w:p w14:paraId="26462F00" w14:textId="560370B0" w:rsidR="009A0D98" w:rsidRDefault="009A0D98" w:rsidP="00DC59FE">
      <w:pPr>
        <w:spacing w:after="0"/>
        <w:rPr>
          <w:b/>
          <w:bCs/>
        </w:rPr>
      </w:pPr>
      <w:r>
        <w:rPr>
          <w:b/>
          <w:bCs/>
        </w:rPr>
        <w:t>Matthew Randall, Pittsylvania County Public Safety</w:t>
      </w:r>
    </w:p>
    <w:p w14:paraId="7181D814" w14:textId="43B62192" w:rsidR="009A0D98" w:rsidRDefault="009A0D98" w:rsidP="00DC59FE">
      <w:pPr>
        <w:spacing w:after="0"/>
        <w:rPr>
          <w:b/>
          <w:bCs/>
        </w:rPr>
      </w:pPr>
      <w:r>
        <w:rPr>
          <w:b/>
          <w:bCs/>
        </w:rPr>
        <w:t>Noah Robbins, Pittsylvania County</w:t>
      </w:r>
    </w:p>
    <w:p w14:paraId="5CE1EEA0" w14:textId="50C4088B" w:rsidR="009A0D98" w:rsidRDefault="009A0D98" w:rsidP="00DC59FE">
      <w:pPr>
        <w:spacing w:after="0"/>
        <w:rPr>
          <w:b/>
          <w:bCs/>
        </w:rPr>
      </w:pPr>
      <w:r>
        <w:rPr>
          <w:b/>
          <w:bCs/>
        </w:rPr>
        <w:t>Kasey Seay, Pittsylvania County Public Safety</w:t>
      </w:r>
    </w:p>
    <w:p w14:paraId="157D0A91" w14:textId="03173545" w:rsidR="009A0D98" w:rsidRDefault="009A0D98" w:rsidP="00DC59FE">
      <w:pPr>
        <w:spacing w:after="0"/>
        <w:rPr>
          <w:b/>
          <w:bCs/>
        </w:rPr>
      </w:pPr>
      <w:r>
        <w:rPr>
          <w:b/>
          <w:bCs/>
        </w:rPr>
        <w:t>Jonathan Simmons, VDEM Region 6</w:t>
      </w:r>
    </w:p>
    <w:p w14:paraId="7AE547AE" w14:textId="74DF9FFD" w:rsidR="009A0D98" w:rsidRDefault="009A0D98" w:rsidP="00DC59FE">
      <w:pPr>
        <w:spacing w:after="0"/>
        <w:rPr>
          <w:b/>
          <w:bCs/>
        </w:rPr>
      </w:pPr>
      <w:r>
        <w:rPr>
          <w:b/>
          <w:bCs/>
        </w:rPr>
        <w:t>Doug Van Nuys, Southern Virginia Mental Health</w:t>
      </w:r>
    </w:p>
    <w:p w14:paraId="0934786C" w14:textId="4170F49E" w:rsidR="009A0D98" w:rsidRDefault="009A0D98" w:rsidP="00DC59FE">
      <w:pPr>
        <w:spacing w:after="0"/>
        <w:rPr>
          <w:b/>
          <w:bCs/>
        </w:rPr>
      </w:pPr>
      <w:r>
        <w:rPr>
          <w:b/>
          <w:bCs/>
        </w:rPr>
        <w:t>Kevin Hughes, Williams Gas Pipeline</w:t>
      </w:r>
    </w:p>
    <w:p w14:paraId="33F0E394" w14:textId="339EF161" w:rsidR="009A0D98" w:rsidRDefault="009A0D98" w:rsidP="00DC59FE">
      <w:pPr>
        <w:spacing w:after="0"/>
        <w:rPr>
          <w:b/>
          <w:bCs/>
        </w:rPr>
      </w:pPr>
      <w:r>
        <w:rPr>
          <w:b/>
          <w:bCs/>
        </w:rPr>
        <w:t>John Winebrenner, Colonial Pipeline</w:t>
      </w:r>
    </w:p>
    <w:p w14:paraId="313C7A28" w14:textId="4A31C7EF" w:rsidR="009A0D98" w:rsidRDefault="009A0D98" w:rsidP="00DC59FE">
      <w:pPr>
        <w:spacing w:after="0"/>
        <w:rPr>
          <w:b/>
          <w:bCs/>
        </w:rPr>
      </w:pPr>
      <w:r>
        <w:rPr>
          <w:b/>
          <w:bCs/>
        </w:rPr>
        <w:t>Daryl Larimore, Colonial Pipeline</w:t>
      </w:r>
    </w:p>
    <w:p w14:paraId="2E1637AF" w14:textId="75170C7B" w:rsidR="009A0D98" w:rsidRDefault="009A0D98" w:rsidP="00DC59FE">
      <w:pPr>
        <w:spacing w:after="0"/>
        <w:rPr>
          <w:b/>
          <w:bCs/>
        </w:rPr>
      </w:pPr>
      <w:r>
        <w:rPr>
          <w:b/>
          <w:bCs/>
        </w:rPr>
        <w:t>Arnold Hendrick, City of Danville</w:t>
      </w:r>
    </w:p>
    <w:p w14:paraId="07C54E13" w14:textId="2D5DB9EF" w:rsidR="009A0D98" w:rsidRDefault="00DC59FE" w:rsidP="00DC59FE">
      <w:pPr>
        <w:spacing w:after="0"/>
        <w:rPr>
          <w:b/>
          <w:bCs/>
        </w:rPr>
      </w:pPr>
      <w:r>
        <w:rPr>
          <w:b/>
          <w:bCs/>
        </w:rPr>
        <w:t>Richard Guill, DFD</w:t>
      </w:r>
    </w:p>
    <w:p w14:paraId="2E9F0C98" w14:textId="77777777" w:rsidR="005435AC" w:rsidRPr="005435AC" w:rsidRDefault="005435AC" w:rsidP="00B704B9"/>
    <w:p w14:paraId="1D7C215F" w14:textId="52CC34E0" w:rsidR="005435AC" w:rsidRDefault="005435AC" w:rsidP="00B704B9">
      <w:r>
        <w:t>A moment of silence was observed, and members were invited to a buffet lunch with an opportunity to network with one another.</w:t>
      </w:r>
    </w:p>
    <w:p w14:paraId="7F1556C7" w14:textId="428BEE7C" w:rsidR="005435AC" w:rsidRDefault="005435AC" w:rsidP="00B704B9">
      <w:r>
        <w:t xml:space="preserve">The minutes from the last meeting were read and approved by </w:t>
      </w:r>
      <w:r w:rsidR="007D0DCE">
        <w:t>David Coffey</w:t>
      </w:r>
      <w:r>
        <w:t xml:space="preserve"> and </w:t>
      </w:r>
      <w:r w:rsidR="007D0DCE">
        <w:t>David Fesperman</w:t>
      </w:r>
      <w:r>
        <w:t xml:space="preserve">. </w:t>
      </w:r>
    </w:p>
    <w:p w14:paraId="0474FB48" w14:textId="4F2EC3BD" w:rsidR="005435AC" w:rsidRPr="005435AC" w:rsidRDefault="005435AC" w:rsidP="00B704B9">
      <w:pPr>
        <w:rPr>
          <w:b/>
          <w:bCs/>
        </w:rPr>
      </w:pPr>
      <w:r w:rsidRPr="005435AC">
        <w:rPr>
          <w:b/>
          <w:bCs/>
        </w:rPr>
        <w:t>Chairman’s Report</w:t>
      </w:r>
    </w:p>
    <w:p w14:paraId="50180E70" w14:textId="3CF417D7" w:rsidR="005435AC" w:rsidRDefault="007D0DCE" w:rsidP="00B704B9">
      <w:r>
        <w:t>There were no Hazmat incidents for the county since the last meeting. Reported seeing agencies having increased turnover rates.</w:t>
      </w:r>
    </w:p>
    <w:p w14:paraId="73ED3068" w14:textId="44E8CAF3" w:rsidR="005435AC" w:rsidRPr="005435AC" w:rsidRDefault="005435AC" w:rsidP="00B704B9">
      <w:pPr>
        <w:rPr>
          <w:b/>
          <w:bCs/>
        </w:rPr>
      </w:pPr>
      <w:r w:rsidRPr="005435AC">
        <w:rPr>
          <w:b/>
          <w:bCs/>
        </w:rPr>
        <w:lastRenderedPageBreak/>
        <w:t>Vice Chairman’s Report</w:t>
      </w:r>
    </w:p>
    <w:p w14:paraId="31BEB6C0" w14:textId="4D3F3918" w:rsidR="005435AC" w:rsidRDefault="007D0DCE" w:rsidP="00B704B9">
      <w:r>
        <w:t>The EMS Inspection for the city is taking place. The Recruit Academy started two weeks ago. Richie Guill was promoted to Fire Marshal and Shelby Irving was promoted to Community Risk Reduction Director.</w:t>
      </w:r>
    </w:p>
    <w:p w14:paraId="4C9AF428" w14:textId="144C6C93" w:rsidR="005435AC" w:rsidRPr="005435AC" w:rsidRDefault="005435AC" w:rsidP="00B704B9">
      <w:pPr>
        <w:rPr>
          <w:b/>
          <w:bCs/>
        </w:rPr>
      </w:pPr>
      <w:r w:rsidRPr="005435AC">
        <w:rPr>
          <w:b/>
          <w:bCs/>
        </w:rPr>
        <w:t>Subcommittee Reports</w:t>
      </w:r>
    </w:p>
    <w:p w14:paraId="52EE0D6E" w14:textId="4ECE0DCA" w:rsidR="005435AC" w:rsidRDefault="005435AC" w:rsidP="00B704B9">
      <w:pPr>
        <w:rPr>
          <w:b/>
          <w:bCs/>
        </w:rPr>
      </w:pPr>
      <w:r>
        <w:tab/>
      </w:r>
      <w:r w:rsidR="007C5309">
        <w:rPr>
          <w:b/>
          <w:bCs/>
        </w:rPr>
        <w:t>PIO</w:t>
      </w:r>
      <w:r w:rsidRPr="005435AC">
        <w:rPr>
          <w:b/>
          <w:bCs/>
        </w:rPr>
        <w:t xml:space="preserve"> Report-City</w:t>
      </w:r>
    </w:p>
    <w:p w14:paraId="3C684858" w14:textId="75A00615" w:rsidR="005435AC" w:rsidRPr="005435AC" w:rsidRDefault="007D0DCE" w:rsidP="007D0DCE">
      <w:pPr>
        <w:ind w:left="720"/>
      </w:pPr>
      <w:r>
        <w:t>Media platforms have changed over the years. Arnold Hendrix spoke on the different types of media and how the number of needed personnel has decreased over the years.</w:t>
      </w:r>
    </w:p>
    <w:p w14:paraId="58C81A36" w14:textId="09A84E11" w:rsidR="005435AC" w:rsidRDefault="005435AC" w:rsidP="00B704B9">
      <w:pPr>
        <w:rPr>
          <w:b/>
          <w:bCs/>
        </w:rPr>
      </w:pPr>
      <w:r>
        <w:tab/>
      </w:r>
      <w:r w:rsidR="007C5309">
        <w:rPr>
          <w:b/>
          <w:bCs/>
        </w:rPr>
        <w:t>PIO</w:t>
      </w:r>
      <w:r w:rsidRPr="005435AC">
        <w:rPr>
          <w:b/>
          <w:bCs/>
        </w:rPr>
        <w:t xml:space="preserve"> Report-County</w:t>
      </w:r>
    </w:p>
    <w:p w14:paraId="72FA0FA3" w14:textId="1A1EB6DF" w:rsidR="005435AC" w:rsidRPr="005435AC" w:rsidRDefault="007D0DCE" w:rsidP="007C5E68">
      <w:pPr>
        <w:ind w:left="720"/>
      </w:pPr>
      <w:r>
        <w:t xml:space="preserve">The County’s Active Shooter tabletop was successful. This was a </w:t>
      </w:r>
      <w:r w:rsidR="007C5E68">
        <w:t>four-hour</w:t>
      </w:r>
      <w:r>
        <w:t xml:space="preserve"> event with many different scenarios. </w:t>
      </w:r>
      <w:r w:rsidR="007C5E68">
        <w:t xml:space="preserve">Telecommunicator’s Week is underway in the County. </w:t>
      </w:r>
    </w:p>
    <w:p w14:paraId="7FF6CA09" w14:textId="7E36D759" w:rsidR="005435AC" w:rsidRDefault="005435AC" w:rsidP="00B704B9">
      <w:pPr>
        <w:rPr>
          <w:b/>
          <w:bCs/>
        </w:rPr>
      </w:pPr>
      <w:r>
        <w:tab/>
      </w:r>
      <w:r w:rsidRPr="005435AC">
        <w:rPr>
          <w:b/>
          <w:bCs/>
        </w:rPr>
        <w:t>Hazmat Report-City</w:t>
      </w:r>
    </w:p>
    <w:p w14:paraId="18F06A58" w14:textId="34A9C6F5" w:rsidR="005435AC" w:rsidRPr="005435AC" w:rsidRDefault="007C5E68" w:rsidP="007C5E68">
      <w:pPr>
        <w:ind w:left="720"/>
      </w:pPr>
      <w:r>
        <w:t xml:space="preserve">A large spill at the Casino site took place recently. The city Hazmat team is monitoring the situation. A smell of fuel was reported, but at this time all samples have come back within the normal range. </w:t>
      </w:r>
    </w:p>
    <w:p w14:paraId="09984588" w14:textId="5A2C72EE" w:rsidR="005435AC" w:rsidRDefault="005435AC" w:rsidP="00B704B9">
      <w:pPr>
        <w:rPr>
          <w:b/>
          <w:bCs/>
        </w:rPr>
      </w:pPr>
      <w:r>
        <w:tab/>
      </w:r>
      <w:r w:rsidRPr="005435AC">
        <w:rPr>
          <w:b/>
          <w:bCs/>
        </w:rPr>
        <w:t>Hazmat Report-County</w:t>
      </w:r>
    </w:p>
    <w:p w14:paraId="764200CE" w14:textId="30D8E3F6" w:rsidR="005435AC" w:rsidRPr="005435AC" w:rsidRDefault="007C5E68" w:rsidP="00B704B9">
      <w:r>
        <w:tab/>
        <w:t>Nothing to report.</w:t>
      </w:r>
    </w:p>
    <w:p w14:paraId="6284FA6F" w14:textId="5D25D1B3" w:rsidR="005435AC" w:rsidRDefault="005435AC" w:rsidP="00B704B9">
      <w:pPr>
        <w:rPr>
          <w:b/>
          <w:bCs/>
        </w:rPr>
      </w:pPr>
      <w:r w:rsidRPr="005435AC">
        <w:rPr>
          <w:b/>
          <w:bCs/>
        </w:rPr>
        <w:t>Unfinished Business</w:t>
      </w:r>
    </w:p>
    <w:p w14:paraId="0EEAAB67" w14:textId="78B58A7E" w:rsidR="005435AC" w:rsidRPr="005435AC" w:rsidRDefault="007C5E68" w:rsidP="00B704B9">
      <w:r>
        <w:t>No Unfinished business.</w:t>
      </w:r>
    </w:p>
    <w:p w14:paraId="49EA9459" w14:textId="361F9479" w:rsidR="005435AC" w:rsidRPr="005435AC" w:rsidRDefault="005435AC" w:rsidP="00B704B9">
      <w:pPr>
        <w:rPr>
          <w:b/>
          <w:bCs/>
        </w:rPr>
      </w:pPr>
      <w:r w:rsidRPr="005435AC">
        <w:rPr>
          <w:b/>
          <w:bCs/>
        </w:rPr>
        <w:t>New Business</w:t>
      </w:r>
    </w:p>
    <w:p w14:paraId="748FA857" w14:textId="51829F6C" w:rsidR="005435AC" w:rsidRDefault="007C5E68" w:rsidP="00B704B9">
      <w:r>
        <w:t>A representative with Colonial Pipeline was our presenter at today’s meeting. Committee members were challenged to invite people to attend these meetings. Chris Garrett with the Department of Health will be presenting at the June meeting. On April 30</w:t>
      </w:r>
      <w:r w:rsidRPr="007C5E68">
        <w:rPr>
          <w:vertAlign w:val="superscript"/>
        </w:rPr>
        <w:t>th</w:t>
      </w:r>
      <w:r>
        <w:t xml:space="preserve"> all burn bans will be lifted. </w:t>
      </w:r>
    </w:p>
    <w:p w14:paraId="5442A24E" w14:textId="43ACB5CD" w:rsidR="007C5E68" w:rsidRDefault="007C5E68" w:rsidP="00B704B9">
      <w:r>
        <w:t xml:space="preserve">The next meeting will be on June 8, 2023 at the Danville Fire Department. </w:t>
      </w:r>
    </w:p>
    <w:p w14:paraId="21696F03" w14:textId="425E6EEC" w:rsidR="007C5E68" w:rsidRDefault="007C5E68" w:rsidP="00B704B9">
      <w:r>
        <w:t>Meeting was adjourned at 1:26 by David Coffey and David Fesperman.</w:t>
      </w:r>
    </w:p>
    <w:sectPr w:rsidR="007C5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4B9"/>
    <w:rsid w:val="005435AC"/>
    <w:rsid w:val="00696F49"/>
    <w:rsid w:val="007C5309"/>
    <w:rsid w:val="007C5E68"/>
    <w:rsid w:val="007D0DCE"/>
    <w:rsid w:val="009A0D98"/>
    <w:rsid w:val="00A15EFC"/>
    <w:rsid w:val="00B24BA8"/>
    <w:rsid w:val="00B704B9"/>
    <w:rsid w:val="00DC5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0AC87"/>
  <w15:chartTrackingRefBased/>
  <w15:docId w15:val="{701AAE60-CAD5-42E8-862B-170D0176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2f1259-9b4a-403e-aaa2-1b040cd1294d">
      <Terms xmlns="http://schemas.microsoft.com/office/infopath/2007/PartnerControls"/>
    </lcf76f155ced4ddcb4097134ff3c332f>
    <TaxCatchAll xmlns="f067909a-d84e-43fa-8d75-0305d65b6f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B1541C16B0FB40AAF4860B6C9FF3C8" ma:contentTypeVersion="15" ma:contentTypeDescription="Create a new document." ma:contentTypeScope="" ma:versionID="653729a054154b4807a71939ab716ec0">
  <xsd:schema xmlns:xsd="http://www.w3.org/2001/XMLSchema" xmlns:xs="http://www.w3.org/2001/XMLSchema" xmlns:p="http://schemas.microsoft.com/office/2006/metadata/properties" xmlns:ns2="c72f1259-9b4a-403e-aaa2-1b040cd1294d" xmlns:ns3="f067909a-d84e-43fa-8d75-0305d65b6f07" targetNamespace="http://schemas.microsoft.com/office/2006/metadata/properties" ma:root="true" ma:fieldsID="e90485fd065bd1c7f707642f4f17c0b2" ns2:_="" ns3:_="">
    <xsd:import namespace="c72f1259-9b4a-403e-aaa2-1b040cd1294d"/>
    <xsd:import namespace="f067909a-d84e-43fa-8d75-0305d65b6f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f1259-9b4a-403e-aaa2-1b040cd129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6bbb54-79a6-45fd-8bf3-b98898f0c0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67909a-d84e-43fa-8d75-0305d65b6f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0d1872-2233-49b2-bfac-c88f88fa098f}" ma:internalName="TaxCatchAll" ma:showField="CatchAllData" ma:web="f067909a-d84e-43fa-8d75-0305d65b6f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F77E52-0081-423F-B912-61AF35D06439}">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7721d2fb-9025-442c-ab0e-b2fd77020983"/>
    <ds:schemaRef ds:uri="d29c7260-46c5-46b4-a8ad-007a8cef8ee0"/>
    <ds:schemaRef ds:uri="http://www.w3.org/XML/1998/namespace"/>
    <ds:schemaRef ds:uri="http://purl.org/dc/dcmitype/"/>
  </ds:schemaRefs>
</ds:datastoreItem>
</file>

<file path=customXml/itemProps2.xml><?xml version="1.0" encoding="utf-8"?>
<ds:datastoreItem xmlns:ds="http://schemas.openxmlformats.org/officeDocument/2006/customXml" ds:itemID="{5D7D4448-347E-441A-BCDA-55A98F3903A3}">
  <ds:schemaRefs>
    <ds:schemaRef ds:uri="http://schemas.microsoft.com/sharepoint/v3/contenttype/forms"/>
  </ds:schemaRefs>
</ds:datastoreItem>
</file>

<file path=customXml/itemProps3.xml><?xml version="1.0" encoding="utf-8"?>
<ds:datastoreItem xmlns:ds="http://schemas.openxmlformats.org/officeDocument/2006/customXml" ds:itemID="{42A87863-7581-4DDD-A62E-97CEB4668B3B}"/>
</file>

<file path=docProps/app.xml><?xml version="1.0" encoding="utf-8"?>
<Properties xmlns="http://schemas.openxmlformats.org/officeDocument/2006/extended-properties" xmlns:vt="http://schemas.openxmlformats.org/officeDocument/2006/docPropsVTypes">
  <Template>Normal</Template>
  <TotalTime>159</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April D.</dc:creator>
  <cp:keywords/>
  <dc:description/>
  <cp:lastModifiedBy>Neal, April D.</cp:lastModifiedBy>
  <cp:revision>5</cp:revision>
  <dcterms:created xsi:type="dcterms:W3CDTF">2023-01-20T20:04:00Z</dcterms:created>
  <dcterms:modified xsi:type="dcterms:W3CDTF">2023-05-25T17:38:00Z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0x0101006FC73AF3B03E6C43BBC3D533D659DA67</vt:lpwstr>
  </property>
  <property fmtid="{D5CDD505-2E9C-101B-9397-08002B2CF9AE}" pid="3" name="MediaServiceImageTags">
    <vt:lpwstr/>
  </property>
</Properties>
</file>